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EA" w:rsidRDefault="004A2A90" w:rsidP="001A02EA">
      <w:pPr>
        <w:pStyle w:val="Header"/>
      </w:pPr>
      <w:r>
        <w:rPr>
          <w:rFonts w:ascii="Calibri" w:eastAsia="Times New Roman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C2D1DE2" wp14:editId="59E026D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344168" cy="1042416"/>
            <wp:effectExtent l="0" t="0" r="8890" b="5715"/>
            <wp:wrapTight wrapText="right">
              <wp:wrapPolygon edited="0">
                <wp:start x="0" y="0"/>
                <wp:lineTo x="0" y="21324"/>
                <wp:lineTo x="21437" y="21324"/>
                <wp:lineTo x="21437" y="0"/>
                <wp:lineTo x="0" y="0"/>
              </wp:wrapPolygon>
            </wp:wrapTight>
            <wp:docPr id="30" name="Picture 3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lue Woo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E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38520" cy="4588510"/>
            <wp:effectExtent l="0" t="0" r="5080" b="2540"/>
            <wp:wrapNone/>
            <wp:docPr id="1" name="Picture 1" descr="Untitle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87998528" descr="Untitled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58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EA">
        <w:t xml:space="preserve"> </w:t>
      </w:r>
    </w:p>
    <w:p w:rsidR="001A02EA" w:rsidRDefault="001A02EA"/>
    <w:p w:rsidR="001A02EA" w:rsidRDefault="001A02EA" w:rsidP="001A02EA"/>
    <w:p w:rsidR="004A2A90" w:rsidRPr="001A02EA" w:rsidRDefault="004A2A90" w:rsidP="001A02EA"/>
    <w:p w:rsidR="00BA7416" w:rsidRDefault="001A02EA" w:rsidP="004A2A90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>Sponsorship Form</w:t>
      </w:r>
    </w:p>
    <w:p w:rsidR="001A02EA" w:rsidRDefault="001A02EA" w:rsidP="001A0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Utah Cattle</w:t>
      </w:r>
      <w:r w:rsidR="004A2A90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omen’s Association</w:t>
      </w:r>
    </w:p>
    <w:p w:rsidR="001A02EA" w:rsidRDefault="001A02EA" w:rsidP="001A02EA">
      <w:pPr>
        <w:rPr>
          <w:sz w:val="24"/>
          <w:szCs w:val="24"/>
        </w:rPr>
      </w:pPr>
      <w:r>
        <w:rPr>
          <w:sz w:val="24"/>
          <w:szCs w:val="24"/>
        </w:rPr>
        <w:t xml:space="preserve">Yes, I would like to </w:t>
      </w:r>
      <w:r w:rsidR="00B85FCF">
        <w:rPr>
          <w:sz w:val="24"/>
          <w:szCs w:val="24"/>
        </w:rPr>
        <w:t>collaborate</w:t>
      </w:r>
      <w:r>
        <w:rPr>
          <w:sz w:val="24"/>
          <w:szCs w:val="24"/>
        </w:rPr>
        <w:t xml:space="preserve"> with the Utah Cattle</w:t>
      </w:r>
      <w:r w:rsidR="004A2A90">
        <w:rPr>
          <w:sz w:val="24"/>
          <w:szCs w:val="24"/>
        </w:rPr>
        <w:t>w</w:t>
      </w:r>
      <w:r>
        <w:rPr>
          <w:sz w:val="24"/>
          <w:szCs w:val="24"/>
        </w:rPr>
        <w:t xml:space="preserve">omen’s </w:t>
      </w:r>
      <w:r w:rsidR="00B85FCF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in hosting the ANCW Region VI meeting, which will take place May 6-8, 2019 in Bear Lake, Utah.</w:t>
      </w:r>
      <w:r w:rsidR="004A2A90">
        <w:rPr>
          <w:sz w:val="24"/>
          <w:szCs w:val="24"/>
        </w:rPr>
        <w:t xml:space="preserve"> Please contact Nikki Weston, 208-847-5243, with any questions.</w:t>
      </w:r>
    </w:p>
    <w:p w:rsidR="001A02EA" w:rsidRDefault="001A02EA" w:rsidP="001A02EA">
      <w:pPr>
        <w:rPr>
          <w:sz w:val="24"/>
          <w:szCs w:val="24"/>
        </w:rPr>
      </w:pPr>
      <w:r>
        <w:rPr>
          <w:sz w:val="24"/>
          <w:szCs w:val="24"/>
        </w:rPr>
        <w:t xml:space="preserve">Sponsorships are available in the following </w:t>
      </w:r>
      <w:r w:rsidR="004A2A90">
        <w:rPr>
          <w:sz w:val="24"/>
          <w:szCs w:val="24"/>
        </w:rPr>
        <w:t>levels</w:t>
      </w:r>
      <w:r>
        <w:rPr>
          <w:sz w:val="24"/>
          <w:szCs w:val="24"/>
        </w:rPr>
        <w:t>:</w:t>
      </w:r>
    </w:p>
    <w:p w:rsidR="001A02EA" w:rsidRPr="00C947A6" w:rsidRDefault="001A02EA" w:rsidP="001A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Silver Level- up to $99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UCWA website and social media presence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Company logo on programs </w:t>
      </w:r>
    </w:p>
    <w:p w:rsidR="00C947A6" w:rsidRPr="00C947A6" w:rsidRDefault="00C947A6" w:rsidP="00C947A6">
      <w:pPr>
        <w:pStyle w:val="ListParagraph"/>
        <w:ind w:left="1440"/>
        <w:rPr>
          <w:sz w:val="24"/>
          <w:szCs w:val="24"/>
        </w:rPr>
      </w:pPr>
    </w:p>
    <w:p w:rsidR="001A02EA" w:rsidRPr="00C947A6" w:rsidRDefault="001A02EA" w:rsidP="001A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Gold Level- $100-$999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UCWA website and social media presence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Company logo on programs </w:t>
      </w:r>
    </w:p>
    <w:p w:rsidR="00C947A6" w:rsidRP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Meal Sponsorship advertising</w:t>
      </w:r>
    </w:p>
    <w:p w:rsidR="00C947A6" w:rsidRPr="001A02EA" w:rsidRDefault="00C947A6" w:rsidP="00C947A6">
      <w:pPr>
        <w:pStyle w:val="ListParagraph"/>
        <w:ind w:left="1440"/>
        <w:rPr>
          <w:sz w:val="24"/>
          <w:szCs w:val="24"/>
        </w:rPr>
      </w:pPr>
    </w:p>
    <w:p w:rsidR="001A02EA" w:rsidRPr="00C947A6" w:rsidRDefault="001A02EA" w:rsidP="001A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Diamond Level- $1,000-$1,999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UCWA website and social media presence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Company logo on programs 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Meal Sponsorship advertising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Company Logo on banner, which will also be displayed at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and Winter Conventions</w:t>
      </w:r>
    </w:p>
    <w:p w:rsidR="00C947A6" w:rsidRPr="001A02EA" w:rsidRDefault="00C947A6" w:rsidP="00C947A6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1A02EA" w:rsidRPr="00C947A6" w:rsidRDefault="001A02EA" w:rsidP="001A02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Platinum Level- $2000 and above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UCWA website and social media presence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Company logo on programs 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Meal Sponsorship advertising</w:t>
      </w:r>
    </w:p>
    <w:p w:rsid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Company Logo on banner, which will also be displayed at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and Winter Conventions</w:t>
      </w:r>
    </w:p>
    <w:p w:rsidR="00C947A6" w:rsidRPr="00C947A6" w:rsidRDefault="00C947A6" w:rsidP="00C947A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Company Logo on attendee goody bag</w:t>
      </w:r>
    </w:p>
    <w:p w:rsidR="00C947A6" w:rsidRPr="001A02EA" w:rsidRDefault="00C947A6" w:rsidP="00C947A6">
      <w:pPr>
        <w:pStyle w:val="ListParagraph"/>
        <w:ind w:left="1440"/>
        <w:rPr>
          <w:sz w:val="24"/>
          <w:szCs w:val="24"/>
        </w:rPr>
      </w:pPr>
    </w:p>
    <w:p w:rsidR="00C947A6" w:rsidRDefault="00C947A6" w:rsidP="001A02EA">
      <w:pPr>
        <w:rPr>
          <w:sz w:val="24"/>
          <w:szCs w:val="24"/>
        </w:rPr>
      </w:pPr>
    </w:p>
    <w:p w:rsidR="00C947A6" w:rsidRDefault="00C947A6" w:rsidP="001A02EA">
      <w:pPr>
        <w:rPr>
          <w:sz w:val="24"/>
          <w:szCs w:val="24"/>
        </w:rPr>
      </w:pPr>
    </w:p>
    <w:p w:rsidR="001A02EA" w:rsidRDefault="00B85FCF" w:rsidP="001A02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</w:t>
      </w:r>
      <w:r w:rsidR="004A2A90">
        <w:rPr>
          <w:sz w:val="24"/>
          <w:szCs w:val="24"/>
        </w:rPr>
        <w:t xml:space="preserve"> appreciate </w:t>
      </w:r>
      <w:r>
        <w:rPr>
          <w:sz w:val="24"/>
          <w:szCs w:val="24"/>
        </w:rPr>
        <w:t>sponsors,</w:t>
      </w:r>
      <w:r w:rsidR="004A2A90">
        <w:rPr>
          <w:sz w:val="24"/>
          <w:szCs w:val="24"/>
        </w:rPr>
        <w:t xml:space="preserve"> as </w:t>
      </w:r>
      <w:r w:rsidR="001A02EA">
        <w:rPr>
          <w:sz w:val="24"/>
          <w:szCs w:val="24"/>
        </w:rPr>
        <w:t xml:space="preserve">they will assist in offsetting the cost the Region VI meeting. As a sponsors, you will be recognized at the meeting </w:t>
      </w:r>
      <w:r>
        <w:rPr>
          <w:sz w:val="24"/>
          <w:szCs w:val="24"/>
        </w:rPr>
        <w:t>and</w:t>
      </w:r>
      <w:r w:rsidR="001A02EA">
        <w:rPr>
          <w:sz w:val="24"/>
          <w:szCs w:val="24"/>
        </w:rPr>
        <w:t xml:space="preserve"> have your logo printed in the </w:t>
      </w:r>
      <w:r>
        <w:rPr>
          <w:sz w:val="24"/>
          <w:szCs w:val="24"/>
        </w:rPr>
        <w:t>spring</w:t>
      </w:r>
      <w:r w:rsidR="001A02EA">
        <w:rPr>
          <w:sz w:val="24"/>
          <w:szCs w:val="24"/>
        </w:rPr>
        <w:t xml:space="preserve"> newsletter. Other opportunities are available for Diamond and Platinum level </w:t>
      </w:r>
      <w:r>
        <w:rPr>
          <w:sz w:val="24"/>
          <w:szCs w:val="24"/>
        </w:rPr>
        <w:t>sponsorships</w:t>
      </w:r>
      <w:r w:rsidR="001A02EA">
        <w:rPr>
          <w:sz w:val="24"/>
          <w:szCs w:val="24"/>
        </w:rPr>
        <w:t>. Thank you for your consideration of this request. We are a 501(c)3 organization.</w:t>
      </w:r>
    </w:p>
    <w:p w:rsidR="001A02EA" w:rsidRDefault="001A02EA" w:rsidP="001A02E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1A02EA" w:rsidRDefault="001A02EA" w:rsidP="001A02EA">
      <w:pPr>
        <w:rPr>
          <w:sz w:val="24"/>
          <w:szCs w:val="24"/>
        </w:rPr>
      </w:pPr>
      <w:r>
        <w:rPr>
          <w:sz w:val="24"/>
          <w:szCs w:val="24"/>
        </w:rPr>
        <w:t>Sponsorship Amount: ______________ to the Utah Cattle</w:t>
      </w:r>
      <w:r w:rsidR="004A2A90">
        <w:rPr>
          <w:sz w:val="24"/>
          <w:szCs w:val="24"/>
        </w:rPr>
        <w:t>w</w:t>
      </w:r>
      <w:r>
        <w:rPr>
          <w:sz w:val="24"/>
          <w:szCs w:val="24"/>
        </w:rPr>
        <w:t>omen’s Association</w:t>
      </w:r>
    </w:p>
    <w:p w:rsidR="001A02EA" w:rsidRDefault="001A02EA" w:rsidP="001A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Sponsor Name</w:t>
      </w:r>
      <w:r w:rsidR="00B85FCF">
        <w:rPr>
          <w:b/>
          <w:i/>
          <w:sz w:val="24"/>
          <w:szCs w:val="24"/>
        </w:rPr>
        <w:t xml:space="preserve">: </w:t>
      </w:r>
      <w:r w:rsidR="00B85FCF"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t>_________________________________</w:t>
      </w:r>
    </w:p>
    <w:p w:rsidR="001A02EA" w:rsidRDefault="001A02EA" w:rsidP="001A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Address: ______________________________________</w:t>
      </w:r>
    </w:p>
    <w:p w:rsidR="001A02EA" w:rsidRDefault="001A02EA" w:rsidP="001A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City, State, Zip</w:t>
      </w:r>
      <w:r w:rsidR="00B85FCF">
        <w:rPr>
          <w:b/>
          <w:i/>
          <w:sz w:val="24"/>
          <w:szCs w:val="24"/>
        </w:rPr>
        <w:t>: _</w:t>
      </w:r>
      <w:r>
        <w:rPr>
          <w:b/>
          <w:i/>
          <w:sz w:val="24"/>
          <w:szCs w:val="24"/>
        </w:rPr>
        <w:t>________________________________</w:t>
      </w:r>
    </w:p>
    <w:p w:rsidR="001A02EA" w:rsidRDefault="001A02EA" w:rsidP="001A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Phone: _______________________________________</w:t>
      </w:r>
    </w:p>
    <w:p w:rsidR="001A02EA" w:rsidRDefault="001A02EA" w:rsidP="001A02E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Email: ________________________________________</w:t>
      </w:r>
    </w:p>
    <w:p w:rsidR="001A02EA" w:rsidRDefault="001A02EA" w:rsidP="001A02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 payable </w:t>
      </w:r>
      <w:r w:rsidR="00B85FCF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UCWA</w:t>
      </w:r>
    </w:p>
    <w:p w:rsidR="001A02EA" w:rsidRDefault="001A02EA" w:rsidP="001A02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Donation to: </w:t>
      </w:r>
    </w:p>
    <w:p w:rsidR="001A02EA" w:rsidRDefault="001A02EA" w:rsidP="001A02EA">
      <w:pPr>
        <w:pStyle w:val="NoSpacing"/>
      </w:pPr>
      <w:r>
        <w:t>UCWA</w:t>
      </w:r>
    </w:p>
    <w:p w:rsidR="001A02EA" w:rsidRDefault="001A02EA" w:rsidP="001A02EA">
      <w:pPr>
        <w:pStyle w:val="NoSpacing"/>
      </w:pPr>
      <w:r>
        <w:t>150 South 6</w:t>
      </w:r>
      <w:r w:rsidR="004A2A90">
        <w:t>00 East</w:t>
      </w:r>
    </w:p>
    <w:p w:rsidR="004A2A90" w:rsidRDefault="004A2A90" w:rsidP="001A02EA">
      <w:pPr>
        <w:pStyle w:val="NoSpacing"/>
      </w:pPr>
      <w:r>
        <w:t>Suite 10-B</w:t>
      </w:r>
    </w:p>
    <w:p w:rsidR="004A2A90" w:rsidRDefault="004A2A90" w:rsidP="001A02EA">
      <w:pPr>
        <w:pStyle w:val="NoSpacing"/>
      </w:pPr>
      <w:r>
        <w:t>SLC, UT 84102</w:t>
      </w:r>
    </w:p>
    <w:p w:rsidR="001A02EA" w:rsidRPr="001A02EA" w:rsidRDefault="001A02EA" w:rsidP="001A02EA">
      <w:pPr>
        <w:pStyle w:val="NoSpacing"/>
      </w:pPr>
    </w:p>
    <w:p w:rsidR="001A02EA" w:rsidRPr="001A02EA" w:rsidRDefault="001A02EA" w:rsidP="001A02EA">
      <w:pPr>
        <w:rPr>
          <w:b/>
          <w:sz w:val="24"/>
          <w:szCs w:val="24"/>
        </w:rPr>
      </w:pPr>
    </w:p>
    <w:sectPr w:rsidR="001A02EA" w:rsidRPr="001A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62BF0"/>
    <w:multiLevelType w:val="hybridMultilevel"/>
    <w:tmpl w:val="88221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A"/>
    <w:rsid w:val="001A02EA"/>
    <w:rsid w:val="00246550"/>
    <w:rsid w:val="004A2A90"/>
    <w:rsid w:val="006A472E"/>
    <w:rsid w:val="008748B3"/>
    <w:rsid w:val="00B85FCF"/>
    <w:rsid w:val="00C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C1FB"/>
  <w15:chartTrackingRefBased/>
  <w15:docId w15:val="{21A00A51-1E4C-4D9F-A3D6-6E14C3A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EA"/>
  </w:style>
  <w:style w:type="paragraph" w:styleId="ListParagraph">
    <w:name w:val="List Paragraph"/>
    <w:basedOn w:val="Normal"/>
    <w:uiPriority w:val="34"/>
    <w:qFormat/>
    <w:rsid w:val="001A02EA"/>
    <w:pPr>
      <w:ind w:left="720"/>
      <w:contextualSpacing/>
    </w:pPr>
  </w:style>
  <w:style w:type="paragraph" w:styleId="NoSpacing">
    <w:name w:val="No Spacing"/>
    <w:uiPriority w:val="1"/>
    <w:qFormat/>
    <w:rsid w:val="001A02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Merrill</dc:creator>
  <cp:keywords/>
  <dc:description/>
  <cp:lastModifiedBy>Michelle Merrill</cp:lastModifiedBy>
  <cp:revision>2</cp:revision>
  <dcterms:created xsi:type="dcterms:W3CDTF">2019-01-10T21:10:00Z</dcterms:created>
  <dcterms:modified xsi:type="dcterms:W3CDTF">2019-01-10T21:10:00Z</dcterms:modified>
</cp:coreProperties>
</file>